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E5" w:rsidRDefault="007C159F" w:rsidP="007C15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C15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8851B" wp14:editId="3D6706D8">
            <wp:extent cx="1555474" cy="1187216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48" cy="1191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422F" w:rsidRPr="007C15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D24E3C" wp14:editId="6E100253">
                <wp:extent cx="302260" cy="302260"/>
                <wp:effectExtent l="0" t="0" r="0" b="0"/>
                <wp:docPr id="5" name="Прямоугольник 5" descr="blob:https://web.whatsapp.com/ca61ce48-f8ba-4f12-bd35-11f990a95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blob:https://web.whatsapp.com/ca61ce48-f8ba-4f12-bd35-11f990a9528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N2qoXAKAwAAEw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="00B2422F" w:rsidRPr="007C159F">
        <w:rPr>
          <w:rFonts w:ascii="Times New Roman" w:hAnsi="Times New Roman" w:cs="Times New Roman"/>
          <w:sz w:val="24"/>
          <w:szCs w:val="24"/>
        </w:rPr>
        <w:t xml:space="preserve"> </w:t>
      </w:r>
      <w:r w:rsidR="00B2422F" w:rsidRPr="007C15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73622A2" wp14:editId="72DBA40C">
                <wp:extent cx="302260" cy="302260"/>
                <wp:effectExtent l="0" t="0" r="0" b="0"/>
                <wp:docPr id="2" name="AutoShape 5" descr="blob:https://web.whatsapp.com/ca61ce48-f8ba-4f12-bd35-11f990a95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blob:https://web.whatsapp.com/ca61ce48-f8ba-4f12-bd35-11f990a9528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="00B2422F" w:rsidRPr="007C15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09ED26" wp14:editId="1FDB9ECD">
                <wp:extent cx="302260" cy="302260"/>
                <wp:effectExtent l="0" t="0" r="0" b="0"/>
                <wp:docPr id="6" name="Прямоугольник 6" descr="blob:https://web.whatsapp.com/ca61ce48-f8ba-4f12-bd35-11f990a95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blob:https://web.whatsapp.com/ca61ce48-f8ba-4f12-bd35-11f990a9528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EC7FJAKAwAAEwYAAA4AAAAAAAAAAAAAAAAALgIAAGRycy9lMm9Eb2MueG1s&#10;UEsBAi0AFAAGAAgAAAAhAAKdVXjZAAAAAwEAAA8AAAAAAAAAAAAAAAAAZA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3E4814" w:rsidRDefault="003E4814" w:rsidP="00E22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2CC4">
        <w:rPr>
          <w:rFonts w:ascii="Times New Roman" w:hAnsi="Times New Roman" w:cs="Times New Roman"/>
          <w:b/>
          <w:sz w:val="24"/>
          <w:szCs w:val="24"/>
          <w:lang w:val="kk-KZ"/>
        </w:rPr>
        <w:t>810325400280</w:t>
      </w:r>
    </w:p>
    <w:p w:rsidR="003E4814" w:rsidRDefault="003E4814" w:rsidP="00E22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2CC4">
        <w:rPr>
          <w:rFonts w:ascii="Times New Roman" w:hAnsi="Times New Roman" w:cs="Times New Roman"/>
          <w:b/>
          <w:sz w:val="24"/>
          <w:szCs w:val="24"/>
          <w:lang w:val="kk-KZ"/>
        </w:rPr>
        <w:t>+77053086533</w:t>
      </w:r>
    </w:p>
    <w:p w:rsidR="00E22647" w:rsidRPr="00152CC4" w:rsidRDefault="00E22647" w:rsidP="00E22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2CC4">
        <w:rPr>
          <w:rFonts w:ascii="Times New Roman" w:hAnsi="Times New Roman" w:cs="Times New Roman"/>
          <w:b/>
          <w:sz w:val="24"/>
          <w:szCs w:val="24"/>
          <w:lang w:val="kk-KZ"/>
        </w:rPr>
        <w:t>БАЙТАСОВА Маржан Меирбеккызы,</w:t>
      </w:r>
    </w:p>
    <w:p w:rsidR="003E4814" w:rsidRDefault="00E22647" w:rsidP="00E22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2CC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Б.Биболатұлы атындағы жалпы білім беретін мектебінің </w:t>
      </w:r>
    </w:p>
    <w:p w:rsidR="00E22647" w:rsidRPr="00152CC4" w:rsidRDefault="00E22647" w:rsidP="00E22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152CC4">
        <w:rPr>
          <w:rFonts w:ascii="Times New Roman" w:hAnsi="Times New Roman" w:cs="Times New Roman"/>
          <w:b/>
          <w:sz w:val="24"/>
          <w:szCs w:val="24"/>
          <w:lang w:val="kk-KZ"/>
        </w:rPr>
        <w:t>тарих пәні мұғалімі</w:t>
      </w:r>
    </w:p>
    <w:p w:rsidR="00E22647" w:rsidRPr="00152CC4" w:rsidRDefault="00E22647" w:rsidP="00E226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2CC4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облысы, Төлеби ауданы</w:t>
      </w:r>
    </w:p>
    <w:p w:rsidR="007C159F" w:rsidRPr="003E4814" w:rsidRDefault="007C159F" w:rsidP="007C1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2647" w:rsidRPr="003E4814" w:rsidRDefault="00E22647" w:rsidP="003E481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E2264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АХМЕТ БАЙТҰРСЫНОВ – «ҰЛТ ҰСТАЗЫ»</w:t>
      </w: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2142"/>
        <w:gridCol w:w="2127"/>
        <w:gridCol w:w="1417"/>
        <w:gridCol w:w="1593"/>
      </w:tblGrid>
      <w:tr w:rsidR="007C159F" w:rsidRPr="003E4814" w:rsidTr="007C159F">
        <w:tc>
          <w:tcPr>
            <w:tcW w:w="3636" w:type="dxa"/>
            <w:gridSpan w:val="2"/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4"/>
          </w:tcPr>
          <w:p w:rsidR="00B2422F" w:rsidRPr="003E4814" w:rsidRDefault="00B2422F" w:rsidP="003E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eastAsia="Calibri" w:hAnsi="Times New Roman" w:cs="Times New Roman"/>
                <w:sz w:val="22"/>
                <w:lang w:val="kk-KZ"/>
              </w:rPr>
              <w:t>8.2.2.2 Ахмет Байтұрсыновты қазақ тіл білімінің негізін салушы, қоғам</w:t>
            </w:r>
            <w:r w:rsidR="00E22647" w:rsidRPr="003E4814">
              <w:rPr>
                <w:rFonts w:ascii="Times New Roman" w:eastAsia="Calibri" w:hAnsi="Times New Roman" w:cs="Times New Roman"/>
                <w:sz w:val="22"/>
                <w:lang w:val="kk-KZ"/>
              </w:rPr>
              <w:t xml:space="preserve"> қайраткері ретінде бағалау.</w:t>
            </w:r>
          </w:p>
        </w:tc>
      </w:tr>
      <w:tr w:rsidR="007C159F" w:rsidRPr="003E4814" w:rsidTr="007C159F">
        <w:tc>
          <w:tcPr>
            <w:tcW w:w="3636" w:type="dxa"/>
            <w:gridSpan w:val="2"/>
          </w:tcPr>
          <w:p w:rsidR="00B2422F" w:rsidRPr="003E4814" w:rsidRDefault="00E22647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Сабақтың </w:t>
            </w:r>
            <w:r w:rsidR="00B2422F"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мақсаты</w:t>
            </w:r>
          </w:p>
        </w:tc>
        <w:tc>
          <w:tcPr>
            <w:tcW w:w="7279" w:type="dxa"/>
            <w:gridSpan w:val="4"/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Ахмет Байтұрсыновтың өмір жолын біледі,</w:t>
            </w:r>
            <w:r w:rsidR="00E22647"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ұлт үшін жасаған еңбегін анықтай алады,</w:t>
            </w:r>
            <w:r w:rsidR="00E22647"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қоғамдық-саяси қызметін бағалай біледі</w:t>
            </w:r>
            <w:r w:rsidR="00E22647" w:rsidRPr="003E481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7C159F" w:rsidRPr="003E4814" w:rsidTr="007C159F">
        <w:trPr>
          <w:trHeight w:val="256"/>
        </w:trPr>
        <w:tc>
          <w:tcPr>
            <w:tcW w:w="10915" w:type="dxa"/>
            <w:gridSpan w:val="6"/>
          </w:tcPr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7C159F" w:rsidRPr="003E4814" w:rsidTr="003E4814">
        <w:tc>
          <w:tcPr>
            <w:tcW w:w="1384" w:type="dxa"/>
          </w:tcPr>
          <w:p w:rsidR="00E22647" w:rsidRPr="003E4814" w:rsidRDefault="00E22647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7C159F" w:rsidRPr="003E4814" w:rsidTr="003E4814">
        <w:trPr>
          <w:trHeight w:val="1273"/>
        </w:trPr>
        <w:tc>
          <w:tcPr>
            <w:tcW w:w="1384" w:type="dxa"/>
            <w:tcBorders>
              <w:bottom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Ұйымдасты</w:t>
            </w:r>
            <w:r w:rsidR="00E22647"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-</w:t>
            </w: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ру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Өзін-өзі тексеру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Ө</w:t>
            </w:r>
            <w:r w:rsidR="00E22647"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ткен білімді еске түсіру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422F" w:rsidRPr="003E4814" w:rsidRDefault="00E22647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Тұлғаны тану.</w:t>
            </w:r>
            <w:r w:rsidR="00B2422F"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br/>
            </w:r>
            <w:r w:rsidR="00B2422F" w:rsidRPr="003E4814">
              <w:rPr>
                <w:rFonts w:ascii="Times New Roman" w:hAnsi="Times New Roman" w:cs="Times New Roman"/>
                <w:b/>
                <w:noProof/>
                <w:sz w:val="22"/>
                <w:lang w:eastAsia="ru-RU"/>
              </w:rPr>
              <w:drawing>
                <wp:inline distT="0" distB="0" distL="0" distR="0" wp14:anchorId="2EB87221" wp14:editId="74FF2A10">
                  <wp:extent cx="612475" cy="617732"/>
                  <wp:effectExtent l="0" t="0" r="0" b="0"/>
                  <wp:docPr id="3" name="Рисунок 3" descr="https://massaget.kz/userdata/uploads/u64033/1415554839_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https://massaget.kz/userdata/uploads/u64033/1415554839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924" cy="6202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2422F"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br/>
            </w:r>
            <w:r w:rsidR="00B2422F" w:rsidRPr="003E4814">
              <w:rPr>
                <w:rFonts w:ascii="Times New Roman" w:hAnsi="Times New Roman" w:cs="Times New Roman"/>
                <w:sz w:val="22"/>
                <w:lang w:val="kk-KZ"/>
              </w:rPr>
              <w:t>«Егер де біз қазақ деген ұлт болып тұруды тілесек, қарнымыз ашпас қамын ойлағандай тіліміздің де сақталу қамын қатар ойлау керек»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ХХ ғасырдың  басында қазақ қоғамындағы негізгі мәселе?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Сол мәселенің қазіргі қоғамдағы өзектілігі бар ма?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ЕБҚ оқушыға</w:t>
            </w:r>
            <w:r w:rsidRPr="003E4814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 xml:space="preserve"> тапсырманың шешу жо</w:t>
            </w:r>
            <w:r w:rsidR="00E22647" w:rsidRPr="003E4814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>лының бастапқы бөлігін ұсыныңыз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Оқушылар өз ойларын ортаға салады.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widowControl w:val="0"/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eastAsia="Calibri" w:hAnsi="Times New Roman" w:cs="Times New Roman"/>
                <w:sz w:val="22"/>
                <w:lang w:val="kk-KZ"/>
              </w:rPr>
              <w:t>Оқушылар жауап</w:t>
            </w:r>
            <w:r w:rsidR="00E22647" w:rsidRPr="003E4814">
              <w:rPr>
                <w:rFonts w:ascii="Times New Roman" w:eastAsia="Calibri" w:hAnsi="Times New Roman" w:cs="Times New Roman"/>
                <w:sz w:val="22"/>
                <w:lang w:val="kk-KZ"/>
              </w:rPr>
              <w:t>тары арқылы жаңа тақырыпқа көшу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</w:t>
            </w:r>
            <w:r w:rsidR="00E22647" w:rsidRPr="003E4814">
              <w:rPr>
                <w:rFonts w:ascii="Times New Roman" w:hAnsi="Times New Roman" w:cs="Times New Roman"/>
                <w:sz w:val="22"/>
                <w:lang w:val="kk-KZ"/>
              </w:rPr>
              <w:t>ап кері байланыс беріп отырады.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Таратпа суреттер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E22647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Тақырыптық суреттер</w:t>
            </w:r>
          </w:p>
        </w:tc>
      </w:tr>
      <w:tr w:rsidR="007C159F" w:rsidRPr="003E4814" w:rsidTr="003E4814">
        <w:trPr>
          <w:trHeight w:val="142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422F" w:rsidRPr="003E4814" w:rsidRDefault="00E22647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Жаңа білім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Мәтінмен жұмыс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Зерттеу және талдау. «Кім жылдам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Ахмет Байтұрсынов- «реформатор»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 екеніне дереккөзден маңызды 2 дәлел келтірулерін сұраңыз.Жұмысын тез аяқтаған топқа ынталандыру сыйлығын ұсынуға болады.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«Уақыт шеңбері» стратегиясы.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eastAsia="+mn-ea" w:hAnsi="Times New Roman" w:cs="Times New Roman"/>
                <w:kern w:val="24"/>
                <w:sz w:val="22"/>
                <w:lang w:val="kk-KZ" w:eastAsia="ru-RU"/>
              </w:rPr>
              <w:t>Мұғалім оқушылармен бір шеңбер жасап бірге отырады.</w:t>
            </w: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Талдау сұрағы: 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Неліктен Ахмет Байтұрсыновты «реформатор» деп атайды?</w:t>
            </w:r>
          </w:p>
          <w:p w:rsidR="00B2422F" w:rsidRPr="003E4814" w:rsidRDefault="00B2422F" w:rsidP="003E4814">
            <w:pPr>
              <w:rPr>
                <w:rFonts w:ascii="Times New Roman" w:eastAsia="+mn-ea" w:hAnsi="Times New Roman" w:cs="Times New Roman"/>
                <w:kern w:val="24"/>
                <w:sz w:val="22"/>
                <w:lang w:val="kk-KZ" w:eastAsia="ru-RU"/>
              </w:rPr>
            </w:pPr>
            <w:r w:rsidRPr="003E4814">
              <w:rPr>
                <w:rFonts w:ascii="Times New Roman" w:eastAsia="+mn-ea" w:hAnsi="Times New Roman" w:cs="Times New Roman"/>
                <w:noProof/>
                <w:kern w:val="24"/>
                <w:sz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152964C" wp14:editId="185CB203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132715</wp:posOffset>
                  </wp:positionV>
                  <wp:extent cx="1094740" cy="659765"/>
                  <wp:effectExtent l="19050" t="0" r="0" b="0"/>
                  <wp:wrapSquare wrapText="bothSides"/>
                  <wp:docPr id="4" name="Рисунок 1" descr="sa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5" descr="s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74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Оқушыларға А.Байтұрсыновтың реформатор болуына әсер еткен факторлар бойынша STEEPLE талдауын жасату.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6"/>
              <w:gridCol w:w="2494"/>
            </w:tblGrid>
            <w:tr w:rsidR="007C159F" w:rsidRPr="003E4814" w:rsidTr="003E4814">
              <w:trPr>
                <w:trHeight w:val="542"/>
              </w:trPr>
              <w:tc>
                <w:tcPr>
                  <w:tcW w:w="1646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факторлар</w:t>
                  </w:r>
                </w:p>
              </w:tc>
              <w:tc>
                <w:tcPr>
                  <w:tcW w:w="2494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әсері</w:t>
                  </w:r>
                </w:p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C159F" w:rsidRPr="003E4814" w:rsidTr="003E4814">
              <w:trPr>
                <w:trHeight w:val="271"/>
              </w:trPr>
              <w:tc>
                <w:tcPr>
                  <w:tcW w:w="1646" w:type="dxa"/>
                </w:tcPr>
                <w:p w:rsidR="00B2422F" w:rsidRPr="003E4814" w:rsidRDefault="00E22647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S-</w:t>
                  </w:r>
                  <w:r w:rsidR="00B2422F" w:rsidRPr="003E4814">
                    <w:rPr>
                      <w:rFonts w:ascii="Times New Roman" w:hAnsi="Times New Roman" w:cs="Times New Roman"/>
                      <w:lang w:val="kk-KZ"/>
                    </w:rPr>
                    <w:t>әлеуметтік</w:t>
                  </w:r>
                </w:p>
              </w:tc>
              <w:tc>
                <w:tcPr>
                  <w:tcW w:w="2494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C159F" w:rsidRPr="003E4814" w:rsidTr="003E4814">
              <w:trPr>
                <w:trHeight w:val="271"/>
              </w:trPr>
              <w:tc>
                <w:tcPr>
                  <w:tcW w:w="1646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T-техноло</w:t>
                  </w:r>
                  <w:r w:rsidR="00E22647" w:rsidRPr="003E4814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гиялық</w:t>
                  </w:r>
                </w:p>
              </w:tc>
              <w:tc>
                <w:tcPr>
                  <w:tcW w:w="2494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C159F" w:rsidRPr="003E4814" w:rsidTr="003E4814">
              <w:trPr>
                <w:trHeight w:val="271"/>
              </w:trPr>
              <w:tc>
                <w:tcPr>
                  <w:tcW w:w="1646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E-экономи</w:t>
                  </w:r>
                  <w:r w:rsidR="00E22647" w:rsidRPr="003E4814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калық</w:t>
                  </w:r>
                </w:p>
              </w:tc>
              <w:tc>
                <w:tcPr>
                  <w:tcW w:w="2494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C159F" w:rsidRPr="003E4814" w:rsidTr="003E4814">
              <w:trPr>
                <w:trHeight w:val="271"/>
              </w:trPr>
              <w:tc>
                <w:tcPr>
                  <w:tcW w:w="1646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E-қоршаған орта</w:t>
                  </w:r>
                </w:p>
              </w:tc>
              <w:tc>
                <w:tcPr>
                  <w:tcW w:w="2494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C159F" w:rsidRPr="003E4814" w:rsidTr="003E4814">
              <w:trPr>
                <w:trHeight w:val="283"/>
              </w:trPr>
              <w:tc>
                <w:tcPr>
                  <w:tcW w:w="1646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P-саяси</w:t>
                  </w:r>
                </w:p>
              </w:tc>
              <w:tc>
                <w:tcPr>
                  <w:tcW w:w="2494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C159F" w:rsidRPr="003E4814" w:rsidTr="003E4814">
              <w:trPr>
                <w:trHeight w:val="271"/>
              </w:trPr>
              <w:tc>
                <w:tcPr>
                  <w:tcW w:w="1646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L-құқықтық</w:t>
                  </w:r>
                </w:p>
              </w:tc>
              <w:tc>
                <w:tcPr>
                  <w:tcW w:w="2494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C159F" w:rsidRPr="003E4814" w:rsidTr="003E4814">
              <w:trPr>
                <w:trHeight w:val="283"/>
              </w:trPr>
              <w:tc>
                <w:tcPr>
                  <w:tcW w:w="1646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E-этникалық</w:t>
                  </w:r>
                </w:p>
              </w:tc>
              <w:tc>
                <w:tcPr>
                  <w:tcW w:w="2494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ЕБҚ оқушыға</w:t>
            </w:r>
            <w:r w:rsidRPr="003E4814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 xml:space="preserve"> 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тақырып бойынша ұсынылған мәтін негізінде кесте </w:t>
            </w:r>
            <w:r w:rsidRPr="003E4814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>ұсыныңыз</w:t>
            </w:r>
            <w:r w:rsidR="00E22647" w:rsidRPr="003E481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«ПТМС» әдісі 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А. Байтұрсынов – «ұлт ұстазы» екендігін дәлелдейді. </w:t>
            </w:r>
          </w:p>
          <w:p w:rsidR="00B2422F" w:rsidRPr="003E4814" w:rsidRDefault="00B2422F" w:rsidP="003E4814">
            <w:pPr>
              <w:widowControl w:val="0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Позиция  (Мен солай санаймын,....)</w:t>
            </w:r>
          </w:p>
          <w:p w:rsidR="00B2422F" w:rsidRPr="003E4814" w:rsidRDefault="00B2422F" w:rsidP="003E4814">
            <w:pPr>
              <w:widowControl w:val="0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Түсіндіру (....себебі...)</w:t>
            </w:r>
          </w:p>
          <w:p w:rsidR="00B2422F" w:rsidRPr="003E4814" w:rsidRDefault="00B2422F" w:rsidP="003E4814">
            <w:pPr>
              <w:widowControl w:val="0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Мысал (Мұны мынадай мысал арқылы дәлелдей аламын....)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Салдар (Айтылған мәселе бойынша мынандай қорытынды жасаймын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ЕБҚ оқушыға</w:t>
            </w:r>
            <w:r w:rsidRPr="003E4814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 xml:space="preserve"> мәтіннен 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тұжырымын растайтын немесе жоққа шығаратын фактілердің астын сызын көрсетуді </w:t>
            </w:r>
            <w:r w:rsidRPr="003E4814">
              <w:rPr>
                <w:rFonts w:ascii="Times New Roman" w:hAnsi="Times New Roman" w:cs="Times New Roman"/>
                <w:sz w:val="22"/>
                <w:shd w:val="clear" w:color="auto" w:fill="FFFFFF"/>
                <w:lang w:val="kk-KZ"/>
              </w:rPr>
              <w:t>ұсыныңыз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Дескриптор:</w:t>
            </w: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Мәтіннен негізгі идеяны анықтайды;</w:t>
            </w: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Дереккөзден маңызды 2 дәлел келтіреді </w:t>
            </w:r>
          </w:p>
          <w:p w:rsidR="00B2422F" w:rsidRPr="003E4814" w:rsidRDefault="00B2422F" w:rsidP="003E4814">
            <w:pPr>
              <w:rPr>
                <w:rFonts w:ascii="Times New Roman" w:eastAsia="+mn-ea" w:hAnsi="Times New Roman" w:cs="Times New Roman"/>
                <w:kern w:val="24"/>
                <w:sz w:val="22"/>
                <w:lang w:val="kk-KZ" w:eastAsia="ru-RU"/>
              </w:rPr>
            </w:pPr>
            <w:r w:rsidRPr="003E4814">
              <w:rPr>
                <w:rFonts w:ascii="Times New Roman" w:eastAsia="+mn-ea" w:hAnsi="Times New Roman" w:cs="Times New Roman"/>
                <w:kern w:val="24"/>
                <w:sz w:val="22"/>
                <w:lang w:val="kk-KZ" w:eastAsia="ru-RU"/>
              </w:rPr>
              <w:t>Оқушылар  түгел қатысу қажет,сөйлегісі келмеген оқушылар сөз кезегін өзгеге ұсына алады.</w:t>
            </w:r>
          </w:p>
          <w:p w:rsidR="00B2422F" w:rsidRPr="003E4814" w:rsidRDefault="00B2422F" w:rsidP="003E4814">
            <w:pPr>
              <w:rPr>
                <w:rFonts w:ascii="Times New Roman" w:eastAsia="+mn-ea" w:hAnsi="Times New Roman" w:cs="Times New Roman"/>
                <w:kern w:val="24"/>
                <w:sz w:val="22"/>
                <w:lang w:val="kk-KZ" w:eastAsia="ru-RU"/>
              </w:rPr>
            </w:pPr>
          </w:p>
          <w:p w:rsidR="00B2422F" w:rsidRPr="003E4814" w:rsidRDefault="00B2422F" w:rsidP="003E4814">
            <w:pPr>
              <w:rPr>
                <w:rFonts w:ascii="Times New Roman" w:eastAsia="+mn-ea" w:hAnsi="Times New Roman" w:cs="Times New Roman"/>
                <w:kern w:val="24"/>
                <w:sz w:val="22"/>
                <w:lang w:val="kk-KZ" w:eastAsia="ru-RU"/>
              </w:rPr>
            </w:pPr>
          </w:p>
          <w:p w:rsidR="00B2422F" w:rsidRPr="003E4814" w:rsidRDefault="00B2422F" w:rsidP="003E4814">
            <w:pPr>
              <w:rPr>
                <w:rFonts w:ascii="Times New Roman" w:eastAsia="+mn-ea" w:hAnsi="Times New Roman" w:cs="Times New Roman"/>
                <w:kern w:val="24"/>
                <w:sz w:val="22"/>
                <w:lang w:val="kk-KZ" w:eastAsia="ru-RU"/>
              </w:rPr>
            </w:pPr>
          </w:p>
          <w:p w:rsidR="00B2422F" w:rsidRPr="003E4814" w:rsidRDefault="00B2422F" w:rsidP="003E4814">
            <w:pPr>
              <w:rPr>
                <w:rFonts w:ascii="Times New Roman" w:eastAsia="+mn-ea" w:hAnsi="Times New Roman" w:cs="Times New Roman"/>
                <w:kern w:val="24"/>
                <w:sz w:val="22"/>
                <w:lang w:val="kk-KZ" w:eastAsia="ru-RU"/>
              </w:rPr>
            </w:pPr>
            <w:r w:rsidRPr="003E4814">
              <w:rPr>
                <w:rFonts w:ascii="Times New Roman" w:eastAsia="+mn-ea" w:hAnsi="Times New Roman" w:cs="Times New Roman"/>
                <w:kern w:val="24"/>
                <w:sz w:val="22"/>
                <w:lang w:val="kk-KZ" w:eastAsia="ru-RU"/>
              </w:rPr>
              <w:t>Дескриптор: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А.Байтұрсынов</w:t>
            </w:r>
            <w:r w:rsidR="00E22647" w:rsidRPr="003E4814">
              <w:rPr>
                <w:rFonts w:ascii="Times New Roman" w:hAnsi="Times New Roman" w:cs="Times New Roman"/>
                <w:sz w:val="22"/>
                <w:lang w:val="kk-KZ"/>
              </w:rPr>
              <w:t>-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тың реформатор болуына әсер еткен факторларды анықтайды;</w:t>
            </w: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А. Байтұрсынов – «ұлт ұстазы» екендігін дәлелдейді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ҚБ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 xml:space="preserve">оқушылар жауабын мұқият тыңдап кері байланыс беріп отырады 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E22647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Өзін-өзі бағалау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lastRenderedPageBreak/>
              <w:t>Ақпарат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тық тақырып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тық мәтіндер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Тақырыптық суреттер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Кесте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STEEPLE кестесі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«ПТМС» кестесі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</w:p>
          <w:p w:rsidR="00B2422F" w:rsidRPr="003E4814" w:rsidRDefault="00E22647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ҚБ парағы</w:t>
            </w:r>
          </w:p>
        </w:tc>
      </w:tr>
      <w:tr w:rsidR="007C159F" w:rsidRPr="003E4814" w:rsidTr="003E4814">
        <w:trPr>
          <w:trHeight w:val="157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2422F" w:rsidRPr="003E4814" w:rsidRDefault="00E22647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Бекіту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Сабақты қорытындылау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Үйге тапсырма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bCs/>
                <w:sz w:val="22"/>
                <w:lang w:val="kk-KZ" w:eastAsia="en-GB"/>
              </w:rPr>
              <w:t>Ұсынылған бейнебаянды қарап төмендегі кестені толтырыңыздар</w:t>
            </w:r>
            <w:r w:rsidRPr="003E4814">
              <w:rPr>
                <w:rFonts w:ascii="Times New Roman" w:hAnsi="Times New Roman" w:cs="Times New Roman"/>
                <w:bCs/>
                <w:sz w:val="22"/>
                <w:lang w:val="kk-KZ" w:eastAsia="en-GB"/>
              </w:rPr>
              <w:t xml:space="preserve">. </w:t>
            </w:r>
          </w:p>
          <w:tbl>
            <w:tblPr>
              <w:tblStyle w:val="1"/>
              <w:tblW w:w="3431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1559"/>
            </w:tblGrid>
            <w:tr w:rsidR="007C159F" w:rsidRPr="003E4814" w:rsidTr="003E4814">
              <w:tc>
                <w:tcPr>
                  <w:tcW w:w="1021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Білемін</w:t>
                  </w:r>
                </w:p>
              </w:tc>
              <w:tc>
                <w:tcPr>
                  <w:tcW w:w="851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Білдім</w:t>
                  </w:r>
                </w:p>
              </w:tc>
              <w:tc>
                <w:tcPr>
                  <w:tcW w:w="1559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3E4814">
                    <w:rPr>
                      <w:rFonts w:ascii="Times New Roman" w:hAnsi="Times New Roman" w:cs="Times New Roman"/>
                      <w:lang w:val="kk-KZ"/>
                    </w:rPr>
                    <w:t>Білгім келеді</w:t>
                  </w:r>
                </w:p>
              </w:tc>
            </w:tr>
            <w:tr w:rsidR="007C159F" w:rsidRPr="003E4814" w:rsidTr="003E4814">
              <w:tc>
                <w:tcPr>
                  <w:tcW w:w="1021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B2422F" w:rsidRPr="003E4814" w:rsidRDefault="00B2422F" w:rsidP="003E4814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B2422F" w:rsidRPr="003E4814" w:rsidRDefault="00B2422F" w:rsidP="003E48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Сабақтың тақырыбын қорытындылау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22F" w:rsidRPr="003E4814" w:rsidRDefault="00B2422F" w:rsidP="003E4814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Ақпараттық карточка</w:t>
            </w:r>
          </w:p>
          <w:p w:rsidR="00B2422F" w:rsidRPr="003E4814" w:rsidRDefault="003E4814" w:rsidP="003E4814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hyperlink r:id="rId9" w:history="1">
              <w:r w:rsidR="00B2422F" w:rsidRPr="003E4814">
                <w:rPr>
                  <w:rFonts w:ascii="Times New Roman" w:hAnsi="Times New Roman" w:cs="Times New Roman"/>
                  <w:sz w:val="22"/>
                  <w:lang w:val="kk-KZ"/>
                </w:rPr>
                <w:t>https://www.youtube.com/watch?v=3ebSwC10ixk</w:t>
              </w:r>
            </w:hyperlink>
          </w:p>
        </w:tc>
      </w:tr>
      <w:tr w:rsidR="007C159F" w:rsidRPr="003E4814" w:rsidTr="003E4814">
        <w:trPr>
          <w:trHeight w:val="1558"/>
        </w:trPr>
        <w:tc>
          <w:tcPr>
            <w:tcW w:w="1384" w:type="dxa"/>
            <w:tcBorders>
              <w:top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b/>
                <w:sz w:val="22"/>
                <w:lang w:val="kk-KZ"/>
              </w:rPr>
              <w:t>Кері байланыс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Жалғастырыңыз: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 xml:space="preserve">Маған ... қызықты болды </w:t>
            </w:r>
          </w:p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Бұл ... қиындық туғызды</w:t>
            </w:r>
          </w:p>
          <w:p w:rsidR="00B2422F" w:rsidRPr="003E4814" w:rsidRDefault="00E22647" w:rsidP="003E4814">
            <w:pPr>
              <w:rPr>
                <w:rFonts w:ascii="Times New Roman" w:hAnsi="Times New Roman" w:cs="Times New Roman"/>
                <w:sz w:val="22"/>
                <w:lang w:val="kk-KZ" w:eastAsia="en-GB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 w:eastAsia="en-GB"/>
              </w:rPr>
              <w:t>Осы ... мені ойландырды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Тақырып бойынша не білетінін, не білгісі </w:t>
            </w:r>
            <w:r w:rsidR="00E22647" w:rsidRPr="003E4814">
              <w:rPr>
                <w:rFonts w:ascii="Times New Roman" w:hAnsi="Times New Roman" w:cs="Times New Roman"/>
                <w:sz w:val="22"/>
                <w:lang w:val="kk-KZ"/>
              </w:rPr>
              <w:t>келетінін,  не білгенін жазады.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2422F" w:rsidRPr="003E4814" w:rsidRDefault="00B2422F" w:rsidP="003E4814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Оқушылар бағалай к</w:t>
            </w:r>
            <w:r w:rsidR="00E22647" w:rsidRPr="003E4814">
              <w:rPr>
                <w:rFonts w:ascii="Times New Roman" w:hAnsi="Times New Roman" w:cs="Times New Roman"/>
                <w:sz w:val="22"/>
                <w:lang w:val="kk-KZ"/>
              </w:rPr>
              <w:t xml:space="preserve">ритерий-лерімен өз деңгейле-рін </w:t>
            </w:r>
            <w:r w:rsidRPr="003E4814">
              <w:rPr>
                <w:rFonts w:ascii="Times New Roman" w:hAnsi="Times New Roman" w:cs="Times New Roman"/>
                <w:sz w:val="22"/>
                <w:lang w:val="kk-KZ"/>
              </w:rPr>
              <w:t>бағалайды</w:t>
            </w:r>
            <w:r w:rsidR="00E22647" w:rsidRPr="003E4814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right w:val="single" w:sz="4" w:space="0" w:color="auto"/>
            </w:tcBorders>
          </w:tcPr>
          <w:p w:rsidR="00B2422F" w:rsidRPr="003E4814" w:rsidRDefault="00B2422F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B2422F" w:rsidRPr="003E4814" w:rsidRDefault="00E22647" w:rsidP="003E4814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3E4814">
              <w:rPr>
                <w:rFonts w:ascii="Times New Roman" w:hAnsi="Times New Roman" w:cs="Times New Roman"/>
                <w:sz w:val="22"/>
              </w:rPr>
              <w:t xml:space="preserve">А4, </w:t>
            </w:r>
            <w:proofErr w:type="spellStart"/>
            <w:r w:rsidRPr="003E4814">
              <w:rPr>
                <w:rFonts w:ascii="Times New Roman" w:hAnsi="Times New Roman" w:cs="Times New Roman"/>
                <w:sz w:val="22"/>
              </w:rPr>
              <w:t>конспект</w:t>
            </w:r>
            <w:proofErr w:type="spellEnd"/>
            <w:r w:rsidRPr="003E481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:rsidR="00B2422F" w:rsidRPr="003E4814" w:rsidRDefault="00B2422F" w:rsidP="003E4814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B2422F" w:rsidRPr="003E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2E7A"/>
    <w:multiLevelType w:val="hybridMultilevel"/>
    <w:tmpl w:val="759A1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D6"/>
    <w:rsid w:val="003E4814"/>
    <w:rsid w:val="007849C1"/>
    <w:rsid w:val="007C159F"/>
    <w:rsid w:val="009745E5"/>
    <w:rsid w:val="00B2422F"/>
    <w:rsid w:val="00D16DD6"/>
    <w:rsid w:val="00E2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849C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849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849C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849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4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ebSwC10ix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Nursultan</dc:creator>
  <cp:keywords/>
  <dc:description/>
  <cp:lastModifiedBy>Пользователь</cp:lastModifiedBy>
  <cp:revision>6</cp:revision>
  <dcterms:created xsi:type="dcterms:W3CDTF">2024-02-12T06:34:00Z</dcterms:created>
  <dcterms:modified xsi:type="dcterms:W3CDTF">2024-03-01T09:30:00Z</dcterms:modified>
</cp:coreProperties>
</file>